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C9" w:rsidRDefault="00857DC9" w:rsidP="00857DC9">
      <w:pPr>
        <w:spacing w:before="71" w:after="0" w:line="240" w:lineRule="auto"/>
        <w:ind w:left="30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 о 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857DC9" w:rsidRDefault="00857DC9" w:rsidP="00857DC9">
      <w:pPr>
        <w:spacing w:before="19" w:after="0" w:line="260" w:lineRule="exact"/>
        <w:rPr>
          <w:sz w:val="26"/>
          <w:szCs w:val="26"/>
        </w:rPr>
      </w:pPr>
    </w:p>
    <w:tbl>
      <w:tblPr>
        <w:tblW w:w="9572" w:type="dxa"/>
        <w:tblInd w:w="10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730"/>
        <w:gridCol w:w="5842"/>
      </w:tblGrid>
      <w:tr w:rsidR="00857DC9" w:rsidRPr="004F66BB" w:rsidTr="00A756FB">
        <w:trPr>
          <w:trHeight w:val="1373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977D7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57DC9" w:rsidRPr="00B654F4" w:rsidRDefault="00857DC9" w:rsidP="00977D70">
            <w:pPr>
              <w:spacing w:after="0" w:line="240" w:lineRule="auto"/>
              <w:ind w:left="102" w:right="20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орг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977D7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учреждение науки Институт физики твердого тела Российской академии наук (ИФТТ РАН)</w:t>
            </w:r>
          </w:p>
        </w:tc>
      </w:tr>
      <w:tr w:rsidR="00857DC9" w:rsidRPr="004F66BB" w:rsidTr="00A756FB">
        <w:trPr>
          <w:trHeight w:val="811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7765B7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142432</w:t>
            </w:r>
            <w:r w:rsidR="00857DC9"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г. Черноголовка, Московская обл., ул.Академика Осипьяна д.2, Россия</w:t>
            </w:r>
          </w:p>
          <w:p w:rsidR="00857DC9" w:rsidRPr="00B654F4" w:rsidRDefault="00857DC9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57DC9" w:rsidTr="00A756FB">
        <w:trPr>
          <w:trHeight w:val="425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4F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8(496)52 219-82</w:t>
            </w:r>
          </w:p>
        </w:tc>
      </w:tr>
      <w:tr w:rsidR="00857DC9" w:rsidTr="00A756FB">
        <w:trPr>
          <w:trHeight w:val="686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</w:p>
          <w:p w:rsidR="00857DC9" w:rsidRDefault="00857DC9" w:rsidP="00977D7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977D70">
            <w:pPr>
              <w:spacing w:after="0" w:line="267" w:lineRule="exact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4F4">
              <w:rPr>
                <w:rFonts w:ascii="Times New Roman" w:hAnsi="Times New Roman" w:cs="Times New Roman"/>
                <w:sz w:val="24"/>
                <w:szCs w:val="24"/>
              </w:rPr>
              <w:t>adm@issp.ac.ru</w:t>
            </w:r>
          </w:p>
        </w:tc>
      </w:tr>
      <w:tr w:rsidR="00857DC9" w:rsidRPr="004F66BB" w:rsidTr="001E5CD2">
        <w:trPr>
          <w:trHeight w:val="901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  <w:p w:rsidR="00857DC9" w:rsidRPr="00B654F4" w:rsidRDefault="00857DC9" w:rsidP="00977D70">
            <w:pPr>
              <w:spacing w:after="0" w:line="240" w:lineRule="auto"/>
              <w:ind w:left="102" w:right="17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(при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B65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654F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B65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654F4">
              <w:rPr>
                <w:rFonts w:ascii="Times New Roman" w:hAnsi="Times New Roman" w:cs="Times New Roman"/>
                <w:sz w:val="24"/>
                <w:szCs w:val="24"/>
              </w:rPr>
              <w:t>issp</w:t>
            </w:r>
            <w:r w:rsidRPr="00B65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654F4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B65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654F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857DC9" w:rsidRPr="00857DC9" w:rsidTr="00A756FB">
        <w:trPr>
          <w:trHeight w:val="1373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857DC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4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B654F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у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654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ик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857DC9" w:rsidRPr="00B654F4" w:rsidRDefault="00857DC9" w:rsidP="00857DC9">
            <w:pPr>
              <w:spacing w:after="0" w:line="240" w:lineRule="auto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тник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орг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д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ых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B654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57DC9" w:rsidRDefault="00857DC9" w:rsidP="00857DC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15).</w:t>
            </w:r>
          </w:p>
          <w:p w:rsidR="00857DC9" w:rsidRPr="00B654F4" w:rsidRDefault="00857DC9" w:rsidP="00857DC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27" w:rsidRPr="00596727" w:rsidRDefault="00D810FD" w:rsidP="0059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879">
              <w:rPr>
                <w:rFonts w:ascii="Times New Roman" w:hAnsi="Times New Roman" w:cs="Times New Roman"/>
                <w:sz w:val="24"/>
                <w:szCs w:val="24"/>
              </w:rPr>
              <w:t xml:space="preserve">[1] </w:t>
            </w:r>
            <w:r w:rsidR="00596727" w:rsidRPr="0059672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96727" w:rsidRPr="003B7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6727" w:rsidRPr="00596727">
              <w:rPr>
                <w:rFonts w:ascii="Times New Roman" w:hAnsi="Times New Roman" w:cs="Times New Roman"/>
                <w:sz w:val="24"/>
                <w:szCs w:val="24"/>
              </w:rPr>
              <w:t>Usov</w:t>
            </w:r>
            <w:r w:rsidR="00596727" w:rsidRPr="003B7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6727" w:rsidRPr="0059672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6727" w:rsidRPr="003B7879">
              <w:rPr>
                <w:rFonts w:ascii="Times New Roman" w:hAnsi="Times New Roman" w:cs="Times New Roman"/>
                <w:sz w:val="24"/>
                <w:szCs w:val="24"/>
              </w:rPr>
              <w:t xml:space="preserve">.Ó. </w:t>
            </w:r>
            <w:r w:rsidR="00596727" w:rsidRPr="00596727">
              <w:rPr>
                <w:rFonts w:ascii="Times New Roman" w:hAnsi="Times New Roman" w:cs="Times New Roman"/>
                <w:sz w:val="24"/>
                <w:szCs w:val="24"/>
              </w:rPr>
              <w:t>Coile</w:t>
            </w:r>
            <w:r w:rsidR="00596727" w:rsidRPr="003B7879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596727" w:rsidRPr="0059672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596727" w:rsidRPr="003B7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67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96727" w:rsidRPr="003B7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72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96727" w:rsidRPr="003B7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6727">
              <w:rPr>
                <w:rFonts w:ascii="Times New Roman" w:hAnsi="Times New Roman" w:cs="Times New Roman"/>
                <w:sz w:val="24"/>
                <w:szCs w:val="24"/>
              </w:rPr>
              <w:t>Chaika</w:t>
            </w:r>
            <w:r w:rsidR="00596727" w:rsidRPr="003B78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7879" w:rsidRPr="003B7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879" w:rsidRPr="00A756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B7879" w:rsidRPr="003B7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7879" w:rsidRPr="00A756F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B7879" w:rsidRPr="003B7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7879" w:rsidRPr="00A756FB">
              <w:rPr>
                <w:rFonts w:ascii="Times New Roman" w:hAnsi="Times New Roman" w:cs="Times New Roman"/>
                <w:sz w:val="24"/>
                <w:szCs w:val="24"/>
              </w:rPr>
              <w:t>Bozhko</w:t>
            </w:r>
            <w:r w:rsidR="003B7879" w:rsidRPr="003B7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787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B7879" w:rsidRPr="003B7879">
              <w:rPr>
                <w:rFonts w:ascii="Times New Roman" w:hAnsi="Times New Roman" w:cs="Times New Roman"/>
                <w:sz w:val="24"/>
                <w:szCs w:val="24"/>
              </w:rPr>
              <w:t xml:space="preserve">.N. Semenov, </w:t>
            </w:r>
            <w:r w:rsidR="003B78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7879" w:rsidRPr="003B7879">
              <w:rPr>
                <w:rFonts w:ascii="Times New Roman" w:hAnsi="Times New Roman" w:cs="Times New Roman"/>
                <w:sz w:val="24"/>
                <w:szCs w:val="24"/>
              </w:rPr>
              <w:t xml:space="preserve">. Krasnikov, O. Toktarbaiuly, S. Stoyanov, I.V. Shvets, </w:t>
            </w:r>
            <w:r w:rsidR="00596727" w:rsidRPr="00596727">
              <w:rPr>
                <w:rFonts w:ascii="Times New Roman" w:hAnsi="Times New Roman" w:cs="Times New Roman"/>
                <w:sz w:val="24"/>
                <w:szCs w:val="24"/>
              </w:rPr>
              <w:t>Revealing electromigration on dielectrics and metals through the step-bunchi</w:t>
            </w:r>
            <w:r w:rsidR="00596727">
              <w:rPr>
                <w:rFonts w:ascii="Times New Roman" w:hAnsi="Times New Roman" w:cs="Times New Roman"/>
                <w:sz w:val="24"/>
                <w:szCs w:val="24"/>
              </w:rPr>
              <w:t>ng instability,</w:t>
            </w:r>
          </w:p>
          <w:p w:rsidR="00D810FD" w:rsidRDefault="00596727" w:rsidP="0059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Physical Review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6727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(2020)</w:t>
            </w:r>
            <w:r w:rsidRPr="00596727">
              <w:rPr>
                <w:rFonts w:ascii="Times New Roman" w:hAnsi="Times New Roman" w:cs="Times New Roman"/>
                <w:sz w:val="24"/>
                <w:szCs w:val="24"/>
              </w:rPr>
              <w:t xml:space="preserve"> 035407.</w:t>
            </w:r>
          </w:p>
          <w:p w:rsidR="00A756FB" w:rsidRDefault="00A756FB" w:rsidP="00A7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B7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] S.V. Chekmazov, A.A. Smirnov, A.S. Ksenz, S.I. Bozhko, A.M. Ionov, S.G. Protasov, A.A. Kapustin, O.Y. Vilkov, E.A. Levchenko, Nontrivial evolution of the Sb(111) electronic and atomic structure after ion irradiation, Materials Letters, 240 (2019) 69-72.</w:t>
            </w:r>
          </w:p>
          <w:p w:rsidR="00A756FB" w:rsidRPr="00A756FB" w:rsidRDefault="003B7879" w:rsidP="00A7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</w:t>
            </w:r>
            <w:r w:rsidR="00A756FB" w:rsidRPr="00A756FB">
              <w:rPr>
                <w:rFonts w:ascii="Times New Roman" w:hAnsi="Times New Roman" w:cs="Times New Roman"/>
                <w:sz w:val="24"/>
                <w:szCs w:val="24"/>
              </w:rPr>
              <w:t>] S.I. Bozhko, K. Walshe, N. Tulina, B. Walls, O. Lubben, B.E. Murphy, V. Bozhko, I.V. Shvets, Surface modification on MoO2+x/Mo(110) induced by a local electric potential, Scientific Reports, 9 (2019) 6216.</w:t>
            </w:r>
          </w:p>
          <w:p w:rsidR="00A756FB" w:rsidRPr="00A756FB" w:rsidRDefault="003B7879" w:rsidP="00A7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</w:t>
            </w:r>
            <w:r w:rsidR="00A756FB" w:rsidRPr="00A756FB">
              <w:rPr>
                <w:rFonts w:ascii="Times New Roman" w:hAnsi="Times New Roman" w:cs="Times New Roman"/>
                <w:sz w:val="24"/>
                <w:szCs w:val="24"/>
              </w:rPr>
              <w:t>] V.Y. Aristov, A.N. Chaika, O.V. Molodtsova, S.V. Babenkov, A. Locatelli, T.O. Mentes, A. Sala, D. Potorochin, D. Marchenko, B. Murphy, B. Walls, K. Zhussupbekov, I.V. Shvets, Layer-by-Layer Graphene Growth on beta-SiC/Si(001), Acs Nano, 13 (2019) 526-535.</w:t>
            </w:r>
          </w:p>
          <w:p w:rsidR="00A756FB" w:rsidRPr="00A756FB" w:rsidRDefault="003B7879" w:rsidP="00A7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</w:t>
            </w:r>
            <w:r w:rsidR="00A756FB" w:rsidRPr="00A756FB">
              <w:rPr>
                <w:rFonts w:ascii="Times New Roman" w:hAnsi="Times New Roman" w:cs="Times New Roman"/>
                <w:sz w:val="24"/>
                <w:szCs w:val="24"/>
              </w:rPr>
              <w:t>] T. Vincent, S. Vlaic, S. Pons, T.Z. Zhang, H. Aubin, V.S. Stolyarov, A.S. Ksenz, A.M. Ionov, S.V. Chekmazov, S.I. Bozhko, D. Roditchev, Strong coupling and periodic potential at the Pb/Sb(111) interface, Physical Review B, 98 (2018) 155440.</w:t>
            </w:r>
          </w:p>
          <w:p w:rsidR="00A756FB" w:rsidRPr="00A756FB" w:rsidRDefault="003B7879" w:rsidP="00A7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[6</w:t>
            </w:r>
            <w:r w:rsidR="00A756FB" w:rsidRPr="00A756FB">
              <w:rPr>
                <w:rFonts w:ascii="Times New Roman" w:hAnsi="Times New Roman" w:cs="Times New Roman"/>
                <w:sz w:val="24"/>
                <w:szCs w:val="24"/>
              </w:rPr>
              <w:t xml:space="preserve">] O. Toktarbaiuly, V. Usov, C.O. Coileain, K. Siewierska, S. Krasnikov, E. Norton, S.I. Bozhko, V.N. Semenov, A.N. Chaika, B.E. Murphy, O. Lubben, F. Krzyzewski, M.A. Zaluska-Kotur, A. Krasteva, H. Popova, V. Tonchev, I.V. Shvets, Step bunching with both directions of the current: Vicinal W(110) surfaces versus </w:t>
            </w:r>
            <w:r w:rsidR="00A756FB" w:rsidRPr="00A75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atomistic-scale model, Physical Review B, 97 (2018) 035436.</w:t>
            </w:r>
          </w:p>
          <w:p w:rsidR="00A756FB" w:rsidRPr="00A756FB" w:rsidRDefault="00A756FB" w:rsidP="00A7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B7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] N.N. Sergeeva, A.N. Chaika, B. Walls, B.E. Murphy, K. Walshe, D.P. Martin, B.D.O. Richards, G. Jose, K. Fleischer, V.Y. Aristov, O.V. Molodtsova, I.V. Shvets, S.A. Krasnikov, A photochemical approach for a fast and self-limited covalent modification of surface supported graphene with photoactive dyes, Nanotechnology, 29 (2018) 275705.</w:t>
            </w:r>
          </w:p>
          <w:p w:rsidR="00A756FB" w:rsidRPr="00A756FB" w:rsidRDefault="00A756FB" w:rsidP="00A7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B7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56FB">
              <w:rPr>
                <w:rFonts w:ascii="Times New Roman" w:hAnsi="Times New Roman" w:cs="Times New Roman"/>
                <w:sz w:val="24"/>
                <w:szCs w:val="24"/>
              </w:rPr>
              <w:t>] J. Sanchez-Barriga, I. Aguilera, L.V. Yashina, D.Y. Tsukanova, F. Freyse, A.N. Chaika, C. Callaert, A.M. Abakumov, J. Hadermann, A. Varykhalov, E.D.L. Rienks, G. Bihlmayer, S. Blugel, O. Rader, Anomalous behavior of the electronic structure of (Bi1-xInx)(2)Se-3)(2)Se-3 across the quantum phase transition from topological to trivial insulator, Physical Review B, 98 (2018) 235110.</w:t>
            </w:r>
          </w:p>
          <w:p w:rsidR="00A756FB" w:rsidRPr="00A756FB" w:rsidRDefault="003B7879" w:rsidP="00A7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</w:t>
            </w:r>
            <w:r w:rsidR="00A756FB" w:rsidRPr="00A756FB">
              <w:rPr>
                <w:rFonts w:ascii="Times New Roman" w:hAnsi="Times New Roman" w:cs="Times New Roman"/>
                <w:sz w:val="24"/>
                <w:szCs w:val="24"/>
              </w:rPr>
              <w:t>] S.I. Bozhko, A.S. Ksenz, A.M. Ionov, S.V. Chekmazov, E.A. Levchenko, Ab Initio Modeling of the Local Violation of a Peierls Transition at the Sb(111) Surface, Jetp Letters, 107 (2018) 780-784.</w:t>
            </w:r>
          </w:p>
          <w:p w:rsidR="00A756FB" w:rsidRPr="00A756FB" w:rsidRDefault="003B7879" w:rsidP="00A7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</w:t>
            </w:r>
            <w:r w:rsidR="00A756FB" w:rsidRPr="00A756FB">
              <w:rPr>
                <w:rFonts w:ascii="Times New Roman" w:hAnsi="Times New Roman" w:cs="Times New Roman"/>
                <w:sz w:val="24"/>
                <w:szCs w:val="24"/>
              </w:rPr>
              <w:t>] H.C. Wu, A.N. Chaika, M.C. Hsu, T.W. Huang, M. Abid, M. Abid, V.Y. Aristov, O.V. Molodtsova, S.V. Babenkov, Y.R. Niu, B.E. Murphy, S.A. Krasnikov, O. Lubben, H.J. Liu, B.S. Chun, Y.T. Janabi, S.N. Molotkov, I.V. Shvets, A.I. Lichtenstein, M.I. Katsnelson, C.R. Chang, Large positive in-plane magnetoresistance induced by localized states at nanodomain boundaries in graphene, Nature Communications, 8 (2017) 14453.</w:t>
            </w:r>
          </w:p>
          <w:p w:rsidR="00A756FB" w:rsidRPr="00A756FB" w:rsidRDefault="003B7879" w:rsidP="00A7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[11</w:t>
            </w:r>
            <w:r w:rsidR="00A756FB" w:rsidRPr="00A756FB">
              <w:rPr>
                <w:rFonts w:ascii="Times New Roman" w:hAnsi="Times New Roman" w:cs="Times New Roman"/>
                <w:sz w:val="24"/>
                <w:szCs w:val="24"/>
              </w:rPr>
              <w:t>] O. Lubben, S.A. Krasnikov, B. Walls, N.N. Sergeeva, B.E. Murphy, A.N. Chaika, S.I. Bozhko, I.V. Shvets, Nanoclusters and nanolines: the effect of molybdenum oxide substrate stoichiometry on iron self-assembly, Nanotechnology, 28 (2017) 205602.</w:t>
            </w:r>
          </w:p>
          <w:p w:rsidR="00A756FB" w:rsidRPr="00A756FB" w:rsidRDefault="003B7879" w:rsidP="00A75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[12</w:t>
            </w:r>
            <w:r w:rsidR="00A756FB" w:rsidRPr="00A756FB">
              <w:rPr>
                <w:rFonts w:ascii="Times New Roman" w:hAnsi="Times New Roman" w:cs="Times New Roman"/>
                <w:sz w:val="24"/>
                <w:szCs w:val="24"/>
              </w:rPr>
              <w:t>] V.Y. Aristov, O.V. Molodtsova, A.N. Chaika, Graphene Synthesized on Cubic-SiC(001) in Ultrahigh Vacuum: Atomic and Electronic Structure and Transport Properties, 2017.</w:t>
            </w:r>
          </w:p>
          <w:p w:rsidR="00857DC9" w:rsidRPr="00857DC9" w:rsidRDefault="00857DC9" w:rsidP="001E5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C5A" w:rsidRDefault="007F5C5A"/>
    <w:p w:rsidR="007B154D" w:rsidRDefault="007B154D"/>
    <w:p w:rsidR="004F66BB" w:rsidRDefault="004F66BB"/>
    <w:p w:rsidR="004F66BB" w:rsidRDefault="004F66BB"/>
    <w:p w:rsidR="004F66BB" w:rsidRDefault="004F66BB"/>
    <w:p w:rsidR="004F66BB" w:rsidRDefault="004F66BB"/>
    <w:p w:rsidR="004F66BB" w:rsidRDefault="004F66BB"/>
    <w:p w:rsidR="004F66BB" w:rsidRDefault="004F66BB">
      <w:bookmarkStart w:id="0" w:name="_GoBack"/>
      <w:bookmarkEnd w:id="0"/>
    </w:p>
    <w:p w:rsidR="007B154D" w:rsidRDefault="007B154D"/>
    <w:p w:rsidR="007B154D" w:rsidRDefault="007B154D"/>
    <w:tbl>
      <w:tblPr>
        <w:tblW w:w="9572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53"/>
        <w:gridCol w:w="5919"/>
      </w:tblGrid>
      <w:tr w:rsidR="00857DC9" w:rsidTr="003B7879">
        <w:trPr>
          <w:trHeight w:hRule="exact" w:val="4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7C25F1" w:rsidRDefault="00857DC9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C25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7C25F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7C25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</w:t>
            </w:r>
            <w:r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57DC9" w:rsidTr="003B7879">
        <w:trPr>
          <w:trHeight w:hRule="exact"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857DC9" w:rsidRDefault="00857DC9" w:rsidP="00977D7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7C25F1" w:rsidRDefault="007B154D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15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Чайка Александр Николаевич</w:t>
            </w:r>
          </w:p>
        </w:tc>
      </w:tr>
      <w:tr w:rsidR="00857DC9" w:rsidTr="003B7879">
        <w:trPr>
          <w:trHeight w:hRule="exact"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7C25F1" w:rsidRDefault="007B154D" w:rsidP="00977D70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</w:t>
            </w:r>
            <w:r w:rsidR="00857DC9"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="00857DC9"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857DC9"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57DC9"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857DC9"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</w:t>
            </w:r>
            <w:r w:rsidR="00857DC9"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-ма</w:t>
            </w:r>
            <w:r w:rsidR="00857DC9"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57DC9"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="00857DC9"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="00857DC9"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57DC9"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57DC9"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="00857DC9"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="00857DC9" w:rsidRPr="007C25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857DC9"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857DC9" w:rsidRPr="007C25F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57DC9" w:rsidRPr="007C2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 w:rsidR="00857DC9" w:rsidRPr="007C25F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57DC9" w:rsidRPr="007C25F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57DC9" w:rsidRPr="007B154D" w:rsidTr="003B7879">
        <w:trPr>
          <w:trHeight w:hRule="exact" w:val="423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7C25F1" w:rsidRDefault="007B154D" w:rsidP="007C25F1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15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старший научный сотрудник</w:t>
            </w:r>
          </w:p>
        </w:tc>
      </w:tr>
      <w:tr w:rsidR="00857DC9" w:rsidRPr="00495A4E" w:rsidTr="003B7879">
        <w:trPr>
          <w:trHeight w:hRule="exact"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4E" w:rsidRPr="00495A4E" w:rsidRDefault="00495A4E" w:rsidP="00495A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154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Левченко Александр Алексеевич</w:t>
            </w:r>
            <w:r w:rsidRPr="00495A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95A4E" w:rsidRPr="00495A4E" w:rsidRDefault="00495A4E" w:rsidP="00495A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A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доктор физ.-мат. наук</w:t>
            </w:r>
          </w:p>
          <w:p w:rsidR="00857DC9" w:rsidRPr="00495A4E" w:rsidRDefault="00495A4E" w:rsidP="00495A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A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Левченко Александр Алексеевич</w:t>
            </w:r>
          </w:p>
        </w:tc>
      </w:tr>
      <w:tr w:rsidR="00857DC9" w:rsidTr="003B7879">
        <w:trPr>
          <w:trHeight w:hRule="exact"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495A4E" w:rsidRDefault="00495A4E" w:rsidP="0097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4E">
              <w:rPr>
                <w:rFonts w:ascii="Times New Roman" w:hAnsi="Times New Roman" w:cs="Times New Roman"/>
                <w:sz w:val="24"/>
                <w:szCs w:val="24"/>
              </w:rPr>
              <w:t>доктор физ.-мат. наук</w:t>
            </w:r>
          </w:p>
        </w:tc>
      </w:tr>
      <w:tr w:rsidR="00857DC9" w:rsidTr="003B7879">
        <w:trPr>
          <w:trHeight w:hRule="exact" w:val="28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495A4E" w:rsidRDefault="00495A4E" w:rsidP="0097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57DC9" w:rsidRPr="004F66BB" w:rsidTr="003B7879">
        <w:trPr>
          <w:trHeight w:hRule="exact" w:val="139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57DC9" w:rsidRPr="00B654F4" w:rsidRDefault="00857DC9" w:rsidP="00977D70">
            <w:pPr>
              <w:spacing w:after="0" w:line="240" w:lineRule="auto"/>
              <w:ind w:left="102" w:right="20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в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орг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ац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495A4E" w:rsidRDefault="007765B7" w:rsidP="00977D70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5A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учреждение науки Институт физики твердого тела Российской академии наук (ИФТТ РАН)</w:t>
            </w:r>
          </w:p>
        </w:tc>
      </w:tr>
      <w:tr w:rsidR="00857DC9" w:rsidRPr="004F66BB" w:rsidTr="003B7879">
        <w:trPr>
          <w:trHeight w:hRule="exact" w:val="56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7765B7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142432, г. Черноголовка, Московская обл., ул.Академика Осипьяна д.2, , Россия</w:t>
            </w:r>
          </w:p>
        </w:tc>
      </w:tr>
      <w:tr w:rsidR="00857DC9" w:rsidTr="003B7879">
        <w:trPr>
          <w:trHeight w:hRule="exact" w:val="28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7765B7" w:rsidP="00977D70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4F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8(496)52 219-82</w:t>
            </w:r>
          </w:p>
        </w:tc>
      </w:tr>
      <w:tr w:rsidR="00857DC9" w:rsidTr="003B7879">
        <w:trPr>
          <w:trHeight w:hRule="exact" w:val="56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</w:p>
          <w:p w:rsidR="00857DC9" w:rsidRDefault="00857DC9" w:rsidP="00977D7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Default="007765B7" w:rsidP="00977D70">
            <w:pPr>
              <w:spacing w:after="0" w:line="267" w:lineRule="exact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4F4">
              <w:rPr>
                <w:rFonts w:ascii="Times New Roman" w:hAnsi="Times New Roman" w:cs="Times New Roman"/>
                <w:sz w:val="24"/>
                <w:szCs w:val="24"/>
              </w:rPr>
              <w:t>adm@issp.ac.ru</w:t>
            </w:r>
          </w:p>
        </w:tc>
      </w:tr>
      <w:tr w:rsidR="00857DC9" w:rsidRPr="004F66BB" w:rsidTr="003B7879">
        <w:trPr>
          <w:trHeight w:hRule="exact" w:val="83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B654F4" w:rsidRDefault="00857DC9" w:rsidP="00977D7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  <w:p w:rsidR="00857DC9" w:rsidRPr="00B654F4" w:rsidRDefault="00857DC9" w:rsidP="00977D70">
            <w:pPr>
              <w:spacing w:after="0" w:line="240" w:lineRule="auto"/>
              <w:ind w:left="102" w:right="17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B654F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654F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654F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(при 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654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654F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B654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DC9" w:rsidRPr="007765B7" w:rsidRDefault="007765B7" w:rsidP="00977D70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54F4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B65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B654F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B65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654F4">
              <w:rPr>
                <w:rFonts w:ascii="Times New Roman" w:hAnsi="Times New Roman" w:cs="Times New Roman"/>
                <w:sz w:val="24"/>
                <w:szCs w:val="24"/>
              </w:rPr>
              <w:t>issp</w:t>
            </w:r>
            <w:r w:rsidRPr="00B65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654F4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 w:rsidRPr="00B654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654F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</w:tbl>
    <w:p w:rsidR="00857DC9" w:rsidRPr="007765B7" w:rsidRDefault="00857DC9" w:rsidP="00857DC9">
      <w:pPr>
        <w:rPr>
          <w:lang w:val="ru-RU"/>
        </w:rPr>
      </w:pPr>
    </w:p>
    <w:sectPr w:rsidR="00857DC9" w:rsidRPr="007765B7" w:rsidSect="007F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7DC9"/>
    <w:rsid w:val="001E5CD2"/>
    <w:rsid w:val="0035337D"/>
    <w:rsid w:val="003A4DB7"/>
    <w:rsid w:val="003B7879"/>
    <w:rsid w:val="0048672B"/>
    <w:rsid w:val="00495A4E"/>
    <w:rsid w:val="004F66BB"/>
    <w:rsid w:val="00596727"/>
    <w:rsid w:val="00602369"/>
    <w:rsid w:val="00765BFB"/>
    <w:rsid w:val="007765B7"/>
    <w:rsid w:val="00781A63"/>
    <w:rsid w:val="007B154D"/>
    <w:rsid w:val="007C25F1"/>
    <w:rsid w:val="007F5C5A"/>
    <w:rsid w:val="00857DC9"/>
    <w:rsid w:val="00A756FB"/>
    <w:rsid w:val="00B5459C"/>
    <w:rsid w:val="00CA2BCD"/>
    <w:rsid w:val="00D810FD"/>
    <w:rsid w:val="00DD4170"/>
    <w:rsid w:val="00DE77BD"/>
    <w:rsid w:val="00EA0B4C"/>
    <w:rsid w:val="00F6749D"/>
    <w:rsid w:val="00FA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C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andrush</dc:creator>
  <cp:lastModifiedBy>ОНТИ</cp:lastModifiedBy>
  <cp:revision>2</cp:revision>
  <dcterms:created xsi:type="dcterms:W3CDTF">2021-03-23T06:01:00Z</dcterms:created>
  <dcterms:modified xsi:type="dcterms:W3CDTF">2021-03-23T06:01:00Z</dcterms:modified>
</cp:coreProperties>
</file>