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Pr="00F33676" w:rsidRDefault="003D0568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Касьянович</w:t>
            </w:r>
            <w:proofErr w:type="spellEnd"/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33676" w:rsidRDefault="003D0568" w:rsidP="003D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72A9" w:rsidRPr="00F33676">
              <w:rPr>
                <w:rFonts w:ascii="Times New Roman" w:hAnsi="Times New Roman" w:cs="Times New Roman"/>
                <w:sz w:val="24"/>
                <w:szCs w:val="24"/>
              </w:rPr>
              <w:t>октор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</w:t>
            </w:r>
            <w:r w:rsidR="00F175B2"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423920" w:rsidRPr="008E4C43" w:rsidRDefault="00423920" w:rsidP="0077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</w:t>
            </w:r>
            <w:r w:rsidR="007700E6" w:rsidRPr="008E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="007700E6" w:rsidRPr="008E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конденсированного состояния</w:t>
            </w:r>
            <w:r w:rsidRPr="008E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00E6" w:rsidRPr="008E4C43" w:rsidRDefault="007700E6" w:rsidP="0077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название – «Физика твердого тела»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957A2A" w:rsidRDefault="003D6583" w:rsidP="00DC7D72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D6583">
              <w:rPr>
                <w:rFonts w:ascii="Times New Roman" w:hAnsi="Times New Roman" w:cs="Times New Roman"/>
                <w:sz w:val="26"/>
                <w:szCs w:val="26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3C55D7" w:rsidRPr="008E4C43" w:rsidRDefault="003C55D7" w:rsidP="00DC7D7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ИТМО, НИУ ИТМО, ИТМО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F33676" w:rsidRDefault="003D0568" w:rsidP="00BB7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192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иректор Научно-исследовательского</w:t>
            </w:r>
            <w:r w:rsidRPr="001925D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192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2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центра </w:t>
            </w:r>
            <w:proofErr w:type="spellStart"/>
            <w:r w:rsidRPr="00192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световодной</w:t>
            </w:r>
            <w:proofErr w:type="spellEnd"/>
            <w:r w:rsidRPr="00192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92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фотоники</w:t>
            </w:r>
            <w:proofErr w:type="spellEnd"/>
            <w:r w:rsidR="00D959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574EF" w:rsidRPr="000D0473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0D0473" w:rsidRPr="0019787E" w:rsidRDefault="000D0473" w:rsidP="000D0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GoBack"/>
            <w:bookmarkEnd w:id="2"/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Konnov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A.,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Varzhel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V.,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Gribaev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I.,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Cherepanov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D.,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Doubenskaia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A.,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Meshkovskiy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 K. Inscription of superimpo</w:t>
            </w:r>
            <w:r w:rsidR="00816DEC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sed tilted fiber </w:t>
            </w:r>
            <w:proofErr w:type="spellStart"/>
            <w:r w:rsidR="00816DEC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bragg</w:t>
            </w:r>
            <w:proofErr w:type="spellEnd"/>
            <w:r w:rsidR="00816DEC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gratings //</w:t>
            </w:r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6DEC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Optical and Quantum Electronics. 2020.</w:t>
            </w:r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6DEC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Vol. </w:t>
            </w:r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816DEC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No. </w:t>
            </w:r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16DEC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6DEC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p.169. </w:t>
            </w:r>
          </w:p>
          <w:p w:rsidR="000D0473" w:rsidRPr="0019787E" w:rsidRDefault="000D0473" w:rsidP="000D0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0473" w:rsidRPr="0019787E" w:rsidRDefault="00363952" w:rsidP="000D0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Bisyarin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A.,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Dukelskiy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V.,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Eronyan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A.,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Komarov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V.,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Lomasov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N.,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Meshkovskiy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 K.,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Reutsky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A.,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Shcheglov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A., &amp; Ustinov S. V.</w:t>
            </w:r>
            <w:r w:rsidR="000D0473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Radiation-induced loss of silica optical </w:t>
            </w:r>
            <w:proofErr w:type="spellStart"/>
            <w:r w:rsidR="000D0473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 w:rsidR="000D0473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fluorine-doped cladding</w:t>
            </w:r>
            <w:r w:rsidR="001F1673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r w:rsidR="000D0473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Materials Research Express</w:t>
            </w:r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2019. Vol.</w:t>
            </w:r>
            <w:r w:rsidR="000D0473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No. </w:t>
            </w:r>
            <w:r w:rsidR="000D0473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C131A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pp.</w:t>
            </w:r>
            <w:r w:rsidR="00301403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026202 1-6.</w:t>
            </w:r>
          </w:p>
          <w:p w:rsidR="000C4FE8" w:rsidRPr="0019787E" w:rsidRDefault="000D0473" w:rsidP="00B22FCD">
            <w:pPr>
              <w:pStyle w:val="a6"/>
              <w:shd w:val="clear" w:color="auto" w:fill="FFFFFF"/>
              <w:rPr>
                <w:lang w:val="en-US"/>
              </w:rPr>
            </w:pPr>
            <w:proofErr w:type="spellStart"/>
            <w:r w:rsidRPr="0019787E">
              <w:rPr>
                <w:lang w:val="en-US"/>
              </w:rPr>
              <w:t>Plotnikov</w:t>
            </w:r>
            <w:proofErr w:type="spellEnd"/>
            <w:r w:rsidRPr="0019787E">
              <w:rPr>
                <w:lang w:val="en-US"/>
              </w:rPr>
              <w:t xml:space="preserve"> M. Y., </w:t>
            </w:r>
            <w:proofErr w:type="spellStart"/>
            <w:r w:rsidRPr="0019787E">
              <w:rPr>
                <w:lang w:val="en-US"/>
              </w:rPr>
              <w:t>Lavrov</w:t>
            </w:r>
            <w:proofErr w:type="spellEnd"/>
            <w:r w:rsidRPr="0019787E">
              <w:rPr>
                <w:lang w:val="en-US"/>
              </w:rPr>
              <w:t xml:space="preserve"> V. S., </w:t>
            </w:r>
            <w:proofErr w:type="spellStart"/>
            <w:r w:rsidRPr="0019787E">
              <w:rPr>
                <w:lang w:val="en-US"/>
              </w:rPr>
              <w:t>Dmitraschenko</w:t>
            </w:r>
            <w:proofErr w:type="spellEnd"/>
            <w:r w:rsidRPr="0019787E">
              <w:rPr>
                <w:lang w:val="en-US"/>
              </w:rPr>
              <w:t xml:space="preserve"> P. Y., </w:t>
            </w:r>
            <w:proofErr w:type="spellStart"/>
            <w:r w:rsidRPr="0019787E">
              <w:rPr>
                <w:lang w:val="en-US"/>
              </w:rPr>
              <w:t>Kulikov</w:t>
            </w:r>
            <w:proofErr w:type="spellEnd"/>
            <w:r w:rsidRPr="0019787E">
              <w:rPr>
                <w:lang w:val="en-US"/>
              </w:rPr>
              <w:t xml:space="preserve"> A. V., </w:t>
            </w:r>
            <w:proofErr w:type="spellStart"/>
            <w:r w:rsidRPr="0019787E">
              <w:rPr>
                <w:lang w:val="en-US"/>
              </w:rPr>
              <w:t>Meshkovskiy</w:t>
            </w:r>
            <w:proofErr w:type="spellEnd"/>
            <w:r w:rsidRPr="0019787E">
              <w:rPr>
                <w:lang w:val="en-US"/>
              </w:rPr>
              <w:t xml:space="preserve"> I. K. Thin cable fiber-optic hydrophone array for passive aco</w:t>
            </w:r>
            <w:r w:rsidR="00B22FCD" w:rsidRPr="0019787E">
              <w:rPr>
                <w:lang w:val="en-US"/>
              </w:rPr>
              <w:t>ustic surveillance applications //</w:t>
            </w:r>
            <w:r w:rsidRPr="0019787E">
              <w:rPr>
                <w:lang w:val="en-US"/>
              </w:rPr>
              <w:t xml:space="preserve"> IEEE Sensors Journal</w:t>
            </w:r>
            <w:r w:rsidR="00B22FCD" w:rsidRPr="0019787E">
              <w:rPr>
                <w:lang w:val="en-US"/>
              </w:rPr>
              <w:t>. 2019.</w:t>
            </w:r>
            <w:r w:rsidRPr="0019787E">
              <w:rPr>
                <w:lang w:val="en-US"/>
              </w:rPr>
              <w:t xml:space="preserve"> </w:t>
            </w:r>
            <w:r w:rsidR="008B4F5C" w:rsidRPr="0019787E">
              <w:rPr>
                <w:lang w:val="en-US"/>
              </w:rPr>
              <w:t xml:space="preserve">Vol. </w:t>
            </w:r>
            <w:r w:rsidRPr="0019787E">
              <w:rPr>
                <w:lang w:val="en-US"/>
              </w:rPr>
              <w:t>19</w:t>
            </w:r>
            <w:r w:rsidR="008B4F5C" w:rsidRPr="0019787E">
              <w:rPr>
                <w:lang w:val="en-US"/>
              </w:rPr>
              <w:t>. No. 9.</w:t>
            </w:r>
            <w:r w:rsidRPr="0019787E">
              <w:rPr>
                <w:lang w:val="en-US"/>
              </w:rPr>
              <w:t xml:space="preserve"> </w:t>
            </w:r>
            <w:r w:rsidR="008B4F5C" w:rsidRPr="0019787E">
              <w:rPr>
                <w:lang w:val="en-US"/>
              </w:rPr>
              <w:t xml:space="preserve">pp. </w:t>
            </w:r>
            <w:r w:rsidRPr="0019787E">
              <w:rPr>
                <w:lang w:val="en-US"/>
              </w:rPr>
              <w:t xml:space="preserve">3376-3382. </w:t>
            </w:r>
          </w:p>
          <w:p w:rsidR="000D0473" w:rsidRPr="0019787E" w:rsidRDefault="000D0473" w:rsidP="000D0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B.,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Gumenyuk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Alimbekov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S.,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Zhelezov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E.,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Kikilich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E.,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Aleynik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S.,   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Meshkovsky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I.K.,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Golant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K.M.,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Chamorovskii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Y.K.,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Odnoblyudov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M.,.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Filippov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Broadband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superluminescent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erbium source with </w:t>
            </w:r>
            <w:proofErr w:type="spellStart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multiwave</w:t>
            </w:r>
            <w:proofErr w:type="spellEnd"/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pumping</w:t>
            </w:r>
            <w:r w:rsidR="00673881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Optics Communications</w:t>
            </w:r>
            <w:r w:rsidR="00673881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2018. Vol.</w:t>
            </w:r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413</w:t>
            </w:r>
            <w:r w:rsidR="00673881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3881"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pp. </w:t>
            </w:r>
            <w:r w:rsidRPr="001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304-309. </w:t>
            </w:r>
          </w:p>
          <w:p w:rsidR="006A3F13" w:rsidRPr="00673881" w:rsidRDefault="006A3F13" w:rsidP="006A3F13">
            <w:pPr>
              <w:rPr>
                <w:rFonts w:cstheme="minorHAnsi"/>
                <w:lang w:val="en-US"/>
              </w:rPr>
            </w:pPr>
          </w:p>
          <w:p w:rsidR="006A3F13" w:rsidRPr="002860C6" w:rsidRDefault="006A3F13" w:rsidP="006A3F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Bisyarin</w:t>
            </w:r>
            <w:proofErr w:type="spellEnd"/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A., </w:t>
            </w:r>
            <w:proofErr w:type="spellStart"/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Eronyan</w:t>
            </w:r>
            <w:proofErr w:type="spellEnd"/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A., </w:t>
            </w:r>
            <w:proofErr w:type="spellStart"/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Kulesh</w:t>
            </w:r>
            <w:proofErr w:type="spellEnd"/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Y., </w:t>
            </w:r>
            <w:proofErr w:type="spellStart"/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Meshkovskiy</w:t>
            </w:r>
            <w:proofErr w:type="spellEnd"/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 K., </w:t>
            </w:r>
            <w:proofErr w:type="spellStart"/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Reutsky</w:t>
            </w:r>
            <w:proofErr w:type="spellEnd"/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A., </w:t>
            </w:r>
            <w:proofErr w:type="spellStart"/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Shcheglov</w:t>
            </w:r>
            <w:proofErr w:type="spellEnd"/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A., Ustinov S. V. Light-emitting optical fibers with controllable anomalous small-angle scattering</w:t>
            </w:r>
            <w:r w:rsidR="003C1CA6"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 of the Optical Society of America B: Optical Physics</w:t>
            </w:r>
            <w:r w:rsidR="003C1CA6"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2017. Vol.</w:t>
            </w:r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="003C1CA6"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No. </w:t>
            </w:r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C1CA6"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CA6" w:rsidRPr="002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 2396-2399.</w:t>
            </w:r>
          </w:p>
          <w:p w:rsidR="005C3AE5" w:rsidRPr="003C1CA6" w:rsidRDefault="005C3AE5" w:rsidP="006A3F13">
            <w:pPr>
              <w:rPr>
                <w:rFonts w:cstheme="minorHAnsi"/>
                <w:lang w:val="en-US"/>
              </w:rPr>
            </w:pPr>
          </w:p>
          <w:p w:rsidR="005C3AE5" w:rsidRPr="00094FF0" w:rsidRDefault="005C3AE5" w:rsidP="005C3A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Tokarev</w:t>
            </w:r>
            <w:proofErr w:type="spellEnd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V., </w:t>
            </w:r>
            <w:proofErr w:type="spellStart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Anchutkin</w:t>
            </w:r>
            <w:proofErr w:type="spellEnd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G., </w:t>
            </w:r>
            <w:proofErr w:type="spellStart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Varzhel</w:t>
            </w:r>
            <w:proofErr w:type="spellEnd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V., </w:t>
            </w:r>
            <w:proofErr w:type="spellStart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Gribaev</w:t>
            </w:r>
            <w:proofErr w:type="spellEnd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I., </w:t>
            </w:r>
            <w:proofErr w:type="spellStart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Kulikov</w:t>
            </w:r>
            <w:proofErr w:type="spellEnd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V., </w:t>
            </w:r>
            <w:proofErr w:type="spellStart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Meshkovskiy</w:t>
            </w:r>
            <w:proofErr w:type="spellEnd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 K., </w:t>
            </w:r>
            <w:proofErr w:type="spellStart"/>
            <w:r w:rsidR="002860C6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F6B2D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othhardt</w:t>
            </w:r>
            <w:proofErr w:type="spellEnd"/>
            <w:r w:rsidR="001F6B2D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</w:t>
            </w:r>
            <w:r w:rsidR="002860C6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860C6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F6B2D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lsmann</w:t>
            </w:r>
            <w:proofErr w:type="spellEnd"/>
            <w:r w:rsidR="002860C6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T., B</w:t>
            </w:r>
            <w:r w:rsidR="001F6B2D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ecker</w:t>
            </w:r>
            <w:r w:rsidR="002860C6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</w:t>
            </w:r>
            <w:r w:rsidR="00176316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Bartelt</w:t>
            </w:r>
            <w:proofErr w:type="spellEnd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 UV-transparent </w:t>
            </w:r>
            <w:proofErr w:type="spellStart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fluoropolymer</w:t>
            </w:r>
            <w:proofErr w:type="spellEnd"/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fiber coating for the inscription o</w:t>
            </w:r>
            <w:r w:rsidR="00176316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chirped </w:t>
            </w:r>
            <w:proofErr w:type="spellStart"/>
            <w:r w:rsidR="00176316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bragg</w:t>
            </w:r>
            <w:proofErr w:type="spellEnd"/>
            <w:r w:rsidR="00176316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gratings arrays //</w:t>
            </w:r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Optics and Laser Technology</w:t>
            </w:r>
            <w:r w:rsidR="00176316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2017. Vol.</w:t>
            </w:r>
            <w:r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</w:t>
            </w:r>
            <w:r w:rsidR="00176316" w:rsidRPr="000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pp. 173-178.</w:t>
            </w:r>
          </w:p>
          <w:p w:rsidR="005C3AE5" w:rsidRPr="00094FF0" w:rsidRDefault="005C3AE5" w:rsidP="005C3A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0473" w:rsidRPr="000D0473" w:rsidRDefault="005C3AE5" w:rsidP="00161DB6">
            <w:pPr>
              <w:rPr>
                <w:lang w:val="en-US"/>
              </w:rPr>
            </w:pPr>
            <w:proofErr w:type="spellStart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Idrisov</w:t>
            </w:r>
            <w:proofErr w:type="spellEnd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F., </w:t>
            </w:r>
            <w:proofErr w:type="spellStart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Varzhel</w:t>
            </w:r>
            <w:proofErr w:type="spellEnd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V. </w:t>
            </w:r>
            <w:proofErr w:type="spellStart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Kulikov</w:t>
            </w:r>
            <w:proofErr w:type="spellEnd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Meshkovskiy</w:t>
            </w:r>
            <w:proofErr w:type="spellEnd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 K. </w:t>
            </w:r>
            <w:proofErr w:type="spellStart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Rothhardt</w:t>
            </w:r>
            <w:proofErr w:type="spellEnd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Becker, M. </w:t>
            </w:r>
            <w:r w:rsidR="00EE0672"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Schuster</w:t>
            </w:r>
            <w:r w:rsidR="0072048C"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</w:t>
            </w:r>
            <w:r w:rsidR="00EE0672"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Bartelt</w:t>
            </w:r>
            <w:proofErr w:type="spellEnd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 Spectral characteristics of draw-tower step-chirped fiber </w:t>
            </w:r>
            <w:proofErr w:type="spellStart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bragg</w:t>
            </w:r>
            <w:proofErr w:type="spellEnd"/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gratings</w:t>
            </w:r>
            <w:r w:rsidR="002F175B"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Optics and Laser Technology</w:t>
            </w:r>
            <w:r w:rsidR="002F175B"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2016. Vol.</w:t>
            </w:r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</w:t>
            </w:r>
            <w:r w:rsidR="002F175B"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pp.</w:t>
            </w:r>
            <w:r w:rsidRPr="0016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112-115. </w:t>
            </w:r>
          </w:p>
        </w:tc>
      </w:tr>
    </w:tbl>
    <w:p w:rsidR="00AA7911" w:rsidRPr="00CF254A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A7911" w:rsidRPr="00CF254A" w:rsidRDefault="00AA7911" w:rsidP="00AA7911">
      <w:pPr>
        <w:ind w:hanging="993"/>
        <w:jc w:val="center"/>
        <w:rPr>
          <w:lang w:val="en-US"/>
        </w:rPr>
      </w:pPr>
    </w:p>
    <w:sectPr w:rsidR="00AA7911" w:rsidRPr="00CF254A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13AAE"/>
    <w:multiLevelType w:val="multilevel"/>
    <w:tmpl w:val="E30A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42532"/>
    <w:multiLevelType w:val="hybridMultilevel"/>
    <w:tmpl w:val="2BB0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A7911"/>
    <w:rsid w:val="00067190"/>
    <w:rsid w:val="00077F31"/>
    <w:rsid w:val="000811F1"/>
    <w:rsid w:val="00094FF0"/>
    <w:rsid w:val="000A7EAF"/>
    <w:rsid w:val="000C4FE8"/>
    <w:rsid w:val="000D0473"/>
    <w:rsid w:val="001251DB"/>
    <w:rsid w:val="00161DB6"/>
    <w:rsid w:val="00176316"/>
    <w:rsid w:val="0019787E"/>
    <w:rsid w:val="001B2518"/>
    <w:rsid w:val="001C1ADB"/>
    <w:rsid w:val="001F1673"/>
    <w:rsid w:val="001F6B2D"/>
    <w:rsid w:val="002860C6"/>
    <w:rsid w:val="002E67EF"/>
    <w:rsid w:val="002F175B"/>
    <w:rsid w:val="00301403"/>
    <w:rsid w:val="00334396"/>
    <w:rsid w:val="00363952"/>
    <w:rsid w:val="003A6883"/>
    <w:rsid w:val="003A7534"/>
    <w:rsid w:val="003C1CA6"/>
    <w:rsid w:val="003C55D7"/>
    <w:rsid w:val="003D0568"/>
    <w:rsid w:val="003D49D3"/>
    <w:rsid w:val="003D6583"/>
    <w:rsid w:val="003D7A73"/>
    <w:rsid w:val="00415D0D"/>
    <w:rsid w:val="00423920"/>
    <w:rsid w:val="00424921"/>
    <w:rsid w:val="0047533C"/>
    <w:rsid w:val="004B2AEB"/>
    <w:rsid w:val="004E4514"/>
    <w:rsid w:val="00527FAD"/>
    <w:rsid w:val="00552E1D"/>
    <w:rsid w:val="00592E52"/>
    <w:rsid w:val="005C3AE5"/>
    <w:rsid w:val="005C3E83"/>
    <w:rsid w:val="00611887"/>
    <w:rsid w:val="006170D4"/>
    <w:rsid w:val="006172A9"/>
    <w:rsid w:val="0062436B"/>
    <w:rsid w:val="00640B95"/>
    <w:rsid w:val="00673881"/>
    <w:rsid w:val="0069757F"/>
    <w:rsid w:val="006A3F13"/>
    <w:rsid w:val="006C131A"/>
    <w:rsid w:val="00711A17"/>
    <w:rsid w:val="00720474"/>
    <w:rsid w:val="0072048C"/>
    <w:rsid w:val="007700E6"/>
    <w:rsid w:val="00772461"/>
    <w:rsid w:val="00816DEC"/>
    <w:rsid w:val="008B4F5C"/>
    <w:rsid w:val="008B533F"/>
    <w:rsid w:val="008D4EC5"/>
    <w:rsid w:val="008E4C43"/>
    <w:rsid w:val="009023EA"/>
    <w:rsid w:val="00957A2A"/>
    <w:rsid w:val="0097011F"/>
    <w:rsid w:val="00980CAE"/>
    <w:rsid w:val="009A1DC0"/>
    <w:rsid w:val="009B0B00"/>
    <w:rsid w:val="009C028B"/>
    <w:rsid w:val="009E4CAE"/>
    <w:rsid w:val="00A10D3B"/>
    <w:rsid w:val="00A44142"/>
    <w:rsid w:val="00AA7911"/>
    <w:rsid w:val="00B035F9"/>
    <w:rsid w:val="00B22FCD"/>
    <w:rsid w:val="00B232B7"/>
    <w:rsid w:val="00B574EF"/>
    <w:rsid w:val="00B801BA"/>
    <w:rsid w:val="00B80710"/>
    <w:rsid w:val="00BB4F20"/>
    <w:rsid w:val="00BB739E"/>
    <w:rsid w:val="00BD55A9"/>
    <w:rsid w:val="00BE6597"/>
    <w:rsid w:val="00C85B94"/>
    <w:rsid w:val="00CA1B13"/>
    <w:rsid w:val="00CF254A"/>
    <w:rsid w:val="00D82B9A"/>
    <w:rsid w:val="00D83435"/>
    <w:rsid w:val="00D959AC"/>
    <w:rsid w:val="00DC7D72"/>
    <w:rsid w:val="00E27F6D"/>
    <w:rsid w:val="00E6725E"/>
    <w:rsid w:val="00E8025C"/>
    <w:rsid w:val="00E85BB2"/>
    <w:rsid w:val="00EE0672"/>
    <w:rsid w:val="00F118C8"/>
    <w:rsid w:val="00F175B2"/>
    <w:rsid w:val="00F33676"/>
    <w:rsid w:val="00F5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F33676"/>
    <w:rPr>
      <w:color w:val="0000FF"/>
      <w:u w:val="single"/>
    </w:rPr>
  </w:style>
  <w:style w:type="character" w:customStyle="1" w:styleId="authorsname">
    <w:name w:val="authors__name"/>
    <w:rsid w:val="00F33676"/>
  </w:style>
  <w:style w:type="paragraph" w:styleId="a6">
    <w:name w:val="Normal (Web)"/>
    <w:basedOn w:val="a"/>
    <w:uiPriority w:val="99"/>
    <w:unhideWhenUsed/>
    <w:rsid w:val="00CF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name">
    <w:name w:val="person_name"/>
    <w:basedOn w:val="a0"/>
    <w:rsid w:val="00CF254A"/>
  </w:style>
  <w:style w:type="character" w:customStyle="1" w:styleId="apple-converted-space">
    <w:name w:val="apple-converted-space"/>
    <w:basedOn w:val="a0"/>
    <w:qFormat/>
    <w:rsid w:val="00CF254A"/>
  </w:style>
  <w:style w:type="character" w:styleId="a7">
    <w:name w:val="Emphasis"/>
    <w:basedOn w:val="a0"/>
    <w:uiPriority w:val="20"/>
    <w:qFormat/>
    <w:rsid w:val="00CF25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2020-12-11T07:36:00Z</dcterms:created>
  <dcterms:modified xsi:type="dcterms:W3CDTF">2020-12-11T07:36:00Z</dcterms:modified>
</cp:coreProperties>
</file>