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CA" w:rsidRPr="00F95F73" w:rsidRDefault="001C30CA" w:rsidP="009567EE">
      <w:pPr>
        <w:pStyle w:val="a3"/>
        <w:outlineLvl w:val="0"/>
        <w:rPr>
          <w:sz w:val="24"/>
          <w:szCs w:val="24"/>
        </w:rPr>
      </w:pPr>
      <w:r w:rsidRPr="00F95F73">
        <w:rPr>
          <w:sz w:val="24"/>
          <w:szCs w:val="24"/>
        </w:rPr>
        <w:t xml:space="preserve">ПРОТОКОЛ  № </w:t>
      </w:r>
      <w:r w:rsidR="00BB4D4C" w:rsidRPr="00F95F73">
        <w:rPr>
          <w:sz w:val="24"/>
          <w:szCs w:val="24"/>
        </w:rPr>
        <w:t>219</w:t>
      </w:r>
    </w:p>
    <w:p w:rsidR="001C30CA" w:rsidRPr="00F95F73" w:rsidRDefault="001C30CA" w:rsidP="001C30CA"/>
    <w:p w:rsidR="001C30CA" w:rsidRPr="00F95F73" w:rsidRDefault="001C30CA" w:rsidP="001C30CA">
      <w:pPr>
        <w:jc w:val="center"/>
      </w:pPr>
      <w:r w:rsidRPr="00F95F73">
        <w:t>заседания Диссертационного совета</w:t>
      </w:r>
      <w:proofErr w:type="gramStart"/>
      <w:r w:rsidRPr="00F95F73">
        <w:t xml:space="preserve"> Д</w:t>
      </w:r>
      <w:proofErr w:type="gramEnd"/>
      <w:r w:rsidRPr="00F95F73">
        <w:rPr>
          <w:vertAlign w:val="subscript"/>
          <w:lang w:val="en-US"/>
        </w:rPr>
        <w:t> </w:t>
      </w:r>
      <w:r w:rsidRPr="00F95F73">
        <w:t xml:space="preserve">002.063.03 при ИОФ РАН </w:t>
      </w:r>
    </w:p>
    <w:p w:rsidR="001C30CA" w:rsidRPr="00F95F73" w:rsidRDefault="001C30CA" w:rsidP="001C30CA">
      <w:pPr>
        <w:spacing w:after="120"/>
        <w:jc w:val="center"/>
      </w:pPr>
      <w:r w:rsidRPr="00F95F73">
        <w:t xml:space="preserve">от </w:t>
      </w:r>
      <w:r w:rsidR="00BB4D4C" w:rsidRPr="00F95F73">
        <w:t>11</w:t>
      </w:r>
      <w:r w:rsidR="00101BB9" w:rsidRPr="00F95F73">
        <w:t xml:space="preserve"> </w:t>
      </w:r>
      <w:r w:rsidR="000123DB" w:rsidRPr="00F95F73">
        <w:t>октября</w:t>
      </w:r>
      <w:r w:rsidR="00101BB9" w:rsidRPr="00F95F73">
        <w:t xml:space="preserve"> </w:t>
      </w:r>
      <w:r w:rsidRPr="00F95F73">
        <w:t>201</w:t>
      </w:r>
      <w:r w:rsidR="00BB4D4C" w:rsidRPr="00F95F73">
        <w:t>9</w:t>
      </w:r>
      <w:r w:rsidRPr="00F95F73">
        <w:t xml:space="preserve"> г</w:t>
      </w:r>
      <w:r w:rsidR="002A6151" w:rsidRPr="00F95F73">
        <w:t>.</w:t>
      </w:r>
    </w:p>
    <w:p w:rsidR="001C30CA" w:rsidRPr="00F95F73" w:rsidRDefault="001C30CA" w:rsidP="001C30CA">
      <w:pPr>
        <w:ind w:left="4820"/>
      </w:pPr>
      <w:r w:rsidRPr="00F95F73">
        <w:t>Состав совета –– 24</w:t>
      </w:r>
    </w:p>
    <w:p w:rsidR="001C30CA" w:rsidRPr="00F95F73" w:rsidRDefault="001C30CA" w:rsidP="009567EE">
      <w:pPr>
        <w:ind w:left="4820"/>
        <w:outlineLvl w:val="0"/>
      </w:pPr>
      <w:r w:rsidRPr="00F95F73">
        <w:t>Кворум –– 16</w:t>
      </w:r>
    </w:p>
    <w:p w:rsidR="001C30CA" w:rsidRPr="00F95F73" w:rsidRDefault="001C30CA" w:rsidP="001C30CA">
      <w:pPr>
        <w:ind w:left="4820"/>
      </w:pPr>
      <w:r w:rsidRPr="00F95F73">
        <w:t xml:space="preserve">Присутствовало –– </w:t>
      </w:r>
      <w:r w:rsidR="00D97B20" w:rsidRPr="00F95F73">
        <w:t>1</w:t>
      </w:r>
      <w:r w:rsidR="009E59F0" w:rsidRPr="00F95F73">
        <w:t>6</w:t>
      </w:r>
      <w:r w:rsidRPr="00F95F73">
        <w:t>.</w:t>
      </w:r>
    </w:p>
    <w:p w:rsidR="001C30CA" w:rsidRPr="00F95F73" w:rsidRDefault="001C30CA" w:rsidP="001C30CA">
      <w:pPr>
        <w:pStyle w:val="a7"/>
        <w:ind w:firstLine="0"/>
        <w:rPr>
          <w:sz w:val="24"/>
          <w:szCs w:val="24"/>
        </w:rPr>
      </w:pPr>
    </w:p>
    <w:tbl>
      <w:tblPr>
        <w:tblW w:w="96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166"/>
      </w:tblGrid>
      <w:tr w:rsidR="001C30CA" w:rsidRPr="00F95F73" w:rsidTr="00F65335">
        <w:tc>
          <w:tcPr>
            <w:tcW w:w="1488" w:type="dxa"/>
          </w:tcPr>
          <w:p w:rsidR="001C30CA" w:rsidRPr="00F95F73" w:rsidRDefault="001C30CA" w:rsidP="001C30CA">
            <w:r w:rsidRPr="00F95F73">
              <w:t>СЛУШАЛИ:</w:t>
            </w:r>
          </w:p>
        </w:tc>
        <w:tc>
          <w:tcPr>
            <w:tcW w:w="8166" w:type="dxa"/>
          </w:tcPr>
          <w:p w:rsidR="001C30CA" w:rsidRPr="00F95F73" w:rsidRDefault="00F65335" w:rsidP="00860D5C">
            <w:pPr>
              <w:spacing w:line="264" w:lineRule="auto"/>
              <w:jc w:val="both"/>
            </w:pPr>
            <w:r w:rsidRPr="00F95F73">
              <w:rPr>
                <w:spacing w:val="-2"/>
              </w:rPr>
              <w:t>Представление</w:t>
            </w:r>
            <w:r w:rsidR="001C30CA" w:rsidRPr="00F95F73">
              <w:t xml:space="preserve"> </w:t>
            </w:r>
            <w:r w:rsidR="001C30CA" w:rsidRPr="00F95F73">
              <w:rPr>
                <w:spacing w:val="-2"/>
              </w:rPr>
              <w:t xml:space="preserve">к защите </w:t>
            </w:r>
            <w:r w:rsidR="00BB4D4C" w:rsidRPr="00F95F73">
              <w:t xml:space="preserve">диссертации </w:t>
            </w:r>
            <w:proofErr w:type="spellStart"/>
            <w:r w:rsidR="00BB4D4C" w:rsidRPr="00F95F73">
              <w:t>Винцкевича</w:t>
            </w:r>
            <w:proofErr w:type="spellEnd"/>
            <w:r w:rsidR="00BB4D4C" w:rsidRPr="00F95F73">
              <w:t xml:space="preserve"> Степана Викторовича «</w:t>
            </w:r>
            <w:proofErr w:type="spellStart"/>
            <w:proofErr w:type="gramStart"/>
            <w:r w:rsidR="00BB4D4C" w:rsidRPr="00F95F73">
              <w:t>Лоренц-инвариантная</w:t>
            </w:r>
            <w:proofErr w:type="spellEnd"/>
            <w:proofErr w:type="gramEnd"/>
            <w:r w:rsidR="00BB4D4C" w:rsidRPr="00F95F73">
              <w:t xml:space="preserve"> масса классических импульсов излучения и перепутанных состояний </w:t>
            </w:r>
            <w:proofErr w:type="spellStart"/>
            <w:r w:rsidR="00BB4D4C" w:rsidRPr="00F95F73">
              <w:t>бифотонов</w:t>
            </w:r>
            <w:proofErr w:type="spellEnd"/>
            <w:r w:rsidR="00BB4D4C" w:rsidRPr="00F95F73">
              <w:t xml:space="preserve">» </w:t>
            </w:r>
            <w:r w:rsidR="00BB4D4C" w:rsidRPr="00F95F73">
              <w:rPr>
                <w:spacing w:val="-2"/>
              </w:rPr>
              <w:t>на соискание ученой степени кандидата физико-математических наук по специальности 01.04.21 – Лазерная физика по физико-математическим наукам</w:t>
            </w:r>
            <w:r w:rsidR="006771C8" w:rsidRPr="00F95F73">
              <w:rPr>
                <w:spacing w:val="-2"/>
              </w:rPr>
              <w:t>.</w:t>
            </w:r>
          </w:p>
        </w:tc>
      </w:tr>
    </w:tbl>
    <w:p w:rsidR="00F65335" w:rsidRPr="00F95F73" w:rsidRDefault="00F65335" w:rsidP="00C0087F">
      <w:pPr>
        <w:pStyle w:val="a7"/>
        <w:tabs>
          <w:tab w:val="left" w:pos="426"/>
        </w:tabs>
        <w:ind w:left="340" w:firstLine="0"/>
        <w:rPr>
          <w:sz w:val="24"/>
          <w:szCs w:val="24"/>
          <w:lang w:eastAsia="zh-CN"/>
        </w:rPr>
      </w:pPr>
      <w:r w:rsidRPr="00F95F73">
        <w:rPr>
          <w:sz w:val="24"/>
          <w:szCs w:val="24"/>
          <w:lang w:eastAsia="zh-CN"/>
        </w:rPr>
        <w:t xml:space="preserve">Заключение комиссии в составе: </w:t>
      </w:r>
      <w:r w:rsidR="00BB4D4C" w:rsidRPr="00F95F73">
        <w:rPr>
          <w:sz w:val="24"/>
          <w:szCs w:val="24"/>
          <w:lang w:eastAsia="zh-CN"/>
        </w:rPr>
        <w:t>Игнатов А.М</w:t>
      </w:r>
      <w:r w:rsidRPr="00F95F73">
        <w:rPr>
          <w:sz w:val="24"/>
          <w:szCs w:val="24"/>
          <w:lang w:eastAsia="zh-CN"/>
        </w:rPr>
        <w:t xml:space="preserve">., </w:t>
      </w:r>
      <w:r w:rsidR="00BB4D4C" w:rsidRPr="00F95F73">
        <w:rPr>
          <w:sz w:val="24"/>
          <w:szCs w:val="24"/>
          <w:lang w:eastAsia="zh-CN"/>
        </w:rPr>
        <w:t>Май</w:t>
      </w:r>
      <w:r w:rsidR="00E63B54" w:rsidRPr="00F95F73">
        <w:rPr>
          <w:sz w:val="24"/>
          <w:szCs w:val="24"/>
          <w:lang w:eastAsia="zh-CN"/>
        </w:rPr>
        <w:t>о</w:t>
      </w:r>
      <w:r w:rsidR="00BB4D4C" w:rsidRPr="00F95F73">
        <w:rPr>
          <w:sz w:val="24"/>
          <w:szCs w:val="24"/>
          <w:lang w:eastAsia="zh-CN"/>
        </w:rPr>
        <w:t>ров С.А</w:t>
      </w:r>
      <w:r w:rsidRPr="00F95F73">
        <w:rPr>
          <w:sz w:val="24"/>
          <w:szCs w:val="24"/>
          <w:lang w:eastAsia="zh-CN"/>
        </w:rPr>
        <w:t xml:space="preserve">., </w:t>
      </w:r>
      <w:proofErr w:type="spellStart"/>
      <w:r w:rsidRPr="00F95F73">
        <w:rPr>
          <w:sz w:val="24"/>
          <w:szCs w:val="24"/>
          <w:lang w:eastAsia="zh-CN"/>
        </w:rPr>
        <w:t>Воляк</w:t>
      </w:r>
      <w:proofErr w:type="spellEnd"/>
      <w:r w:rsidRPr="00F95F73">
        <w:rPr>
          <w:sz w:val="24"/>
          <w:szCs w:val="24"/>
          <w:lang w:eastAsia="zh-CN"/>
        </w:rPr>
        <w:t xml:space="preserve"> Т.Б. представляет </w:t>
      </w:r>
      <w:r w:rsidR="00BB4D4C" w:rsidRPr="00F95F73">
        <w:rPr>
          <w:sz w:val="24"/>
          <w:szCs w:val="24"/>
          <w:lang w:eastAsia="zh-CN"/>
        </w:rPr>
        <w:t>Игнатов А.М</w:t>
      </w:r>
      <w:r w:rsidRPr="00F95F73">
        <w:rPr>
          <w:sz w:val="24"/>
          <w:szCs w:val="24"/>
          <w:lang w:eastAsia="zh-CN"/>
        </w:rPr>
        <w:t>.</w:t>
      </w:r>
    </w:p>
    <w:p w:rsidR="00F65335" w:rsidRPr="00F95F73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  <w:lang w:eastAsia="zh-CN"/>
        </w:rPr>
      </w:pPr>
      <w:r w:rsidRPr="00F95F73">
        <w:rPr>
          <w:spacing w:val="-6"/>
          <w:sz w:val="24"/>
          <w:szCs w:val="24"/>
          <w:lang w:eastAsia="zh-CN"/>
        </w:rPr>
        <w:t>Тема и содержание диссертации соответствуют специальности 01.04.21 – Лазерная физика.</w:t>
      </w:r>
    </w:p>
    <w:p w:rsidR="00F65335" w:rsidRPr="00F95F73" w:rsidRDefault="00F65335" w:rsidP="00C0087F">
      <w:pPr>
        <w:pStyle w:val="ad"/>
        <w:numPr>
          <w:ilvl w:val="0"/>
          <w:numId w:val="5"/>
        </w:numPr>
        <w:tabs>
          <w:tab w:val="left" w:pos="-3261"/>
        </w:tabs>
        <w:ind w:left="357" w:hanging="357"/>
        <w:jc w:val="both"/>
        <w:rPr>
          <w:spacing w:val="-6"/>
          <w:lang w:eastAsia="zh-CN"/>
        </w:rPr>
      </w:pPr>
      <w:r w:rsidRPr="00F95F73">
        <w:rPr>
          <w:spacing w:val="-6"/>
          <w:lang w:eastAsia="zh-CN"/>
        </w:rPr>
        <w:t>В работах, опубликованных диссертантом, полностью содержатся материалы диссертации.</w:t>
      </w:r>
    </w:p>
    <w:p w:rsidR="00F65335" w:rsidRPr="00F95F73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  <w:lang w:eastAsia="zh-CN"/>
        </w:rPr>
      </w:pPr>
      <w:r w:rsidRPr="00F95F73">
        <w:rPr>
          <w:spacing w:val="-6"/>
          <w:sz w:val="24"/>
          <w:szCs w:val="24"/>
          <w:lang w:eastAsia="zh-CN"/>
        </w:rPr>
        <w:t>Основные научные результаты диссертации опубликованы в рецензируемых научных изданиях, входящих в перечень ВАК (</w:t>
      </w:r>
      <w:r w:rsidR="000123DB" w:rsidRPr="00F95F73">
        <w:rPr>
          <w:spacing w:val="-6"/>
          <w:sz w:val="24"/>
          <w:szCs w:val="24"/>
          <w:lang w:eastAsia="zh-CN"/>
        </w:rPr>
        <w:t>5 статей</w:t>
      </w:r>
      <w:r w:rsidR="00C0087F" w:rsidRPr="00F95F73">
        <w:rPr>
          <w:spacing w:val="-6"/>
          <w:sz w:val="24"/>
          <w:szCs w:val="24"/>
          <w:lang w:eastAsia="zh-CN"/>
        </w:rPr>
        <w:t>).</w:t>
      </w:r>
    </w:p>
    <w:p w:rsidR="00F65335" w:rsidRPr="00F95F73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</w:rPr>
      </w:pPr>
      <w:r w:rsidRPr="00F95F73">
        <w:rPr>
          <w:spacing w:val="-6"/>
          <w:sz w:val="24"/>
          <w:szCs w:val="24"/>
        </w:rPr>
        <w:t>Все необходимые ссылки в диссертации имеются.</w:t>
      </w:r>
    </w:p>
    <w:p w:rsidR="00F65335" w:rsidRPr="00F95F73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</w:rPr>
      </w:pPr>
      <w:r w:rsidRPr="00F95F73">
        <w:rPr>
          <w:spacing w:val="-6"/>
          <w:sz w:val="24"/>
          <w:szCs w:val="24"/>
        </w:rPr>
        <w:t>Текст диссертации, представленный в диссертационный совет, соответствует тексту диссертации, размещенной на сайте ИОФ РАН.</w:t>
      </w:r>
    </w:p>
    <w:p w:rsidR="001C30CA" w:rsidRPr="00F95F73" w:rsidRDefault="001C30CA" w:rsidP="00607963">
      <w:pPr>
        <w:pStyle w:val="a7"/>
        <w:ind w:firstLine="0"/>
        <w:rPr>
          <w:sz w:val="24"/>
          <w:szCs w:val="24"/>
        </w:rPr>
      </w:pPr>
      <w:r w:rsidRPr="00F95F73">
        <w:rPr>
          <w:sz w:val="24"/>
          <w:szCs w:val="24"/>
        </w:rPr>
        <w:t xml:space="preserve"> </w:t>
      </w:r>
    </w:p>
    <w:tbl>
      <w:tblPr>
        <w:tblW w:w="9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570"/>
      </w:tblGrid>
      <w:tr w:rsidR="001C30CA" w:rsidRPr="00F95F73" w:rsidTr="00F65335">
        <w:tc>
          <w:tcPr>
            <w:tcW w:w="2055" w:type="dxa"/>
          </w:tcPr>
          <w:p w:rsidR="001C30CA" w:rsidRPr="00F95F73" w:rsidRDefault="001C30CA" w:rsidP="0026747C">
            <w:pPr>
              <w:spacing w:after="120"/>
              <w:jc w:val="both"/>
            </w:pPr>
            <w:r w:rsidRPr="00F95F73">
              <w:t>ПОСТАНОВИЛИ:</w:t>
            </w:r>
          </w:p>
        </w:tc>
        <w:tc>
          <w:tcPr>
            <w:tcW w:w="7570" w:type="dxa"/>
          </w:tcPr>
          <w:p w:rsidR="00F65335" w:rsidRPr="00F95F73" w:rsidRDefault="00F65335" w:rsidP="00532065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pacing w:val="-2"/>
                <w:sz w:val="24"/>
                <w:szCs w:val="24"/>
              </w:rPr>
            </w:pPr>
            <w:r w:rsidRPr="00F95F73">
              <w:rPr>
                <w:spacing w:val="-2"/>
                <w:sz w:val="24"/>
                <w:szCs w:val="24"/>
              </w:rPr>
              <w:t xml:space="preserve">Принять к защите диссертацию </w:t>
            </w:r>
            <w:proofErr w:type="spellStart"/>
            <w:r w:rsidR="00BB4D4C" w:rsidRPr="00F95F73">
              <w:rPr>
                <w:sz w:val="24"/>
                <w:szCs w:val="24"/>
              </w:rPr>
              <w:t>Винцкевича</w:t>
            </w:r>
            <w:proofErr w:type="spellEnd"/>
            <w:r w:rsidR="00BB4D4C" w:rsidRPr="00F95F73">
              <w:rPr>
                <w:sz w:val="24"/>
                <w:szCs w:val="24"/>
              </w:rPr>
              <w:t xml:space="preserve"> Степана Викторовича «</w:t>
            </w:r>
            <w:proofErr w:type="spellStart"/>
            <w:proofErr w:type="gramStart"/>
            <w:r w:rsidR="00BB4D4C" w:rsidRPr="00F95F73">
              <w:rPr>
                <w:sz w:val="24"/>
                <w:szCs w:val="24"/>
              </w:rPr>
              <w:t>Лоренц-инвариантная</w:t>
            </w:r>
            <w:proofErr w:type="spellEnd"/>
            <w:proofErr w:type="gramEnd"/>
            <w:r w:rsidR="00BB4D4C" w:rsidRPr="00F95F73">
              <w:rPr>
                <w:sz w:val="24"/>
                <w:szCs w:val="24"/>
              </w:rPr>
              <w:t xml:space="preserve"> масса классических импульсов излучения и перепутанных состояний </w:t>
            </w:r>
            <w:proofErr w:type="spellStart"/>
            <w:r w:rsidR="00BB4D4C" w:rsidRPr="00F95F73">
              <w:rPr>
                <w:sz w:val="24"/>
                <w:szCs w:val="24"/>
              </w:rPr>
              <w:t>бифотонов</w:t>
            </w:r>
            <w:proofErr w:type="spellEnd"/>
            <w:r w:rsidR="00BB4D4C" w:rsidRPr="00F95F73">
              <w:rPr>
                <w:sz w:val="24"/>
                <w:szCs w:val="24"/>
              </w:rPr>
              <w:t xml:space="preserve">» </w:t>
            </w:r>
            <w:r w:rsidR="00BB4D4C" w:rsidRPr="00F95F73">
              <w:rPr>
                <w:spacing w:val="-2"/>
                <w:sz w:val="24"/>
                <w:szCs w:val="24"/>
              </w:rPr>
              <w:t>на соискание ученой степени кандидата физико-математических наук по специальности 01.04.21 – Лазерная физика по физико-математическим наукам</w:t>
            </w:r>
            <w:r w:rsidRPr="00F95F73">
              <w:rPr>
                <w:spacing w:val="-2"/>
                <w:sz w:val="24"/>
                <w:szCs w:val="24"/>
              </w:rPr>
              <w:t>.</w:t>
            </w:r>
          </w:p>
          <w:p w:rsidR="0026747C" w:rsidRPr="00F95F73" w:rsidRDefault="00F65335" w:rsidP="00532065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pacing w:val="-2"/>
                <w:sz w:val="24"/>
                <w:szCs w:val="24"/>
              </w:rPr>
            </w:pPr>
            <w:r w:rsidRPr="00F95F73">
              <w:rPr>
                <w:spacing w:val="-2"/>
                <w:sz w:val="24"/>
                <w:szCs w:val="24"/>
              </w:rPr>
              <w:t xml:space="preserve">Назначить официальных оппонентов: </w:t>
            </w:r>
          </w:p>
          <w:p w:rsidR="00F65335" w:rsidRPr="00F95F73" w:rsidRDefault="00F65335" w:rsidP="00532065">
            <w:pPr>
              <w:pStyle w:val="a5"/>
              <w:spacing w:after="60"/>
              <w:ind w:left="357"/>
              <w:jc w:val="left"/>
              <w:rPr>
                <w:spacing w:val="-2"/>
                <w:sz w:val="24"/>
                <w:szCs w:val="24"/>
              </w:rPr>
            </w:pPr>
            <w:r w:rsidRPr="00F95F73">
              <w:rPr>
                <w:spacing w:val="-2"/>
                <w:sz w:val="24"/>
                <w:szCs w:val="24"/>
              </w:rPr>
              <w:t xml:space="preserve">- </w:t>
            </w:r>
            <w:r w:rsidR="00BB4D4C" w:rsidRPr="00F95F73">
              <w:rPr>
                <w:bCs/>
                <w:sz w:val="24"/>
                <w:szCs w:val="24"/>
              </w:rPr>
              <w:t>Богданов</w:t>
            </w:r>
            <w:r w:rsidR="00BB4D4C" w:rsidRPr="00F95F73">
              <w:rPr>
                <w:sz w:val="24"/>
                <w:szCs w:val="24"/>
              </w:rPr>
              <w:t xml:space="preserve"> Юрий Иванович, д-р физ.-мат. наук, главный научный сотрудник, заведующий лабораторией физики квантовых компьютеров Физико-</w:t>
            </w:r>
            <w:r w:rsidR="00752EE0" w:rsidRPr="00F95F73">
              <w:rPr>
                <w:sz w:val="24"/>
                <w:szCs w:val="24"/>
              </w:rPr>
              <w:t>т</w:t>
            </w:r>
            <w:r w:rsidR="00BB4D4C" w:rsidRPr="00F95F73">
              <w:rPr>
                <w:sz w:val="24"/>
                <w:szCs w:val="24"/>
              </w:rPr>
              <w:t>ехнологического института РАН им. К.А.Валиева</w:t>
            </w:r>
            <w:r w:rsidR="00791B95" w:rsidRPr="00F95F73">
              <w:rPr>
                <w:spacing w:val="-2"/>
                <w:sz w:val="24"/>
                <w:szCs w:val="24"/>
              </w:rPr>
              <w:t>;</w:t>
            </w:r>
          </w:p>
          <w:p w:rsidR="0026747C" w:rsidRPr="00F95F73" w:rsidRDefault="00F65335" w:rsidP="00532065">
            <w:pPr>
              <w:pStyle w:val="a5"/>
              <w:spacing w:after="60"/>
              <w:ind w:left="357"/>
              <w:jc w:val="left"/>
              <w:rPr>
                <w:spacing w:val="-2"/>
                <w:sz w:val="24"/>
                <w:szCs w:val="24"/>
              </w:rPr>
            </w:pPr>
            <w:r w:rsidRPr="00F95F73">
              <w:rPr>
                <w:spacing w:val="-2"/>
                <w:sz w:val="24"/>
                <w:szCs w:val="24"/>
              </w:rPr>
              <w:t xml:space="preserve">- </w:t>
            </w:r>
            <w:r w:rsidR="00E63B54" w:rsidRPr="00F95F73">
              <w:rPr>
                <w:bCs/>
                <w:spacing w:val="-4"/>
                <w:sz w:val="24"/>
                <w:szCs w:val="24"/>
              </w:rPr>
              <w:t>Андреев</w:t>
            </w:r>
            <w:r w:rsidR="00E63B54" w:rsidRPr="00F95F73">
              <w:rPr>
                <w:spacing w:val="-4"/>
                <w:sz w:val="24"/>
                <w:szCs w:val="24"/>
              </w:rPr>
              <w:t xml:space="preserve"> Владимир Андреевич, </w:t>
            </w:r>
            <w:r w:rsidR="00E63B54" w:rsidRPr="00F95F73">
              <w:rPr>
                <w:spacing w:val="-2"/>
                <w:sz w:val="24"/>
                <w:szCs w:val="24"/>
              </w:rPr>
              <w:t xml:space="preserve">канд. физ.-мат. наук, старший научный сотрудник лаборатории «Оптики </w:t>
            </w:r>
            <w:proofErr w:type="spellStart"/>
            <w:r w:rsidR="00E63B54" w:rsidRPr="00F95F73">
              <w:rPr>
                <w:spacing w:val="-2"/>
                <w:sz w:val="24"/>
                <w:szCs w:val="24"/>
              </w:rPr>
              <w:t>наноструктур</w:t>
            </w:r>
            <w:proofErr w:type="spellEnd"/>
            <w:r w:rsidR="00E63B54" w:rsidRPr="00F95F73">
              <w:rPr>
                <w:spacing w:val="-2"/>
                <w:sz w:val="24"/>
                <w:szCs w:val="24"/>
              </w:rPr>
              <w:t xml:space="preserve"> и атомно-молекулярных систем» Физического института РАН им. П.Н.Лебедева</w:t>
            </w:r>
            <w:r w:rsidR="000123DB" w:rsidRPr="00F95F73">
              <w:rPr>
                <w:spacing w:val="-2"/>
                <w:sz w:val="24"/>
                <w:szCs w:val="24"/>
              </w:rPr>
              <w:t>.</w:t>
            </w:r>
          </w:p>
          <w:p w:rsidR="00F95F73" w:rsidRPr="00F95F73" w:rsidRDefault="00BB4D4C" w:rsidP="00BB4D4C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z w:val="24"/>
                <w:szCs w:val="24"/>
              </w:rPr>
            </w:pPr>
            <w:r w:rsidRPr="00F95F73">
              <w:rPr>
                <w:sz w:val="24"/>
                <w:szCs w:val="24"/>
              </w:rPr>
              <w:t>Назначить ведущую организацию: Московский государственный университет имени М.В. Ломоносова</w:t>
            </w:r>
            <w:r w:rsidR="00F95F73">
              <w:rPr>
                <w:spacing w:val="-2"/>
                <w:sz w:val="24"/>
                <w:szCs w:val="24"/>
              </w:rPr>
              <w:t>.</w:t>
            </w:r>
          </w:p>
          <w:p w:rsidR="00BB4D4C" w:rsidRPr="00F95F73" w:rsidRDefault="00BB4D4C" w:rsidP="00BB4D4C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z w:val="24"/>
                <w:szCs w:val="24"/>
              </w:rPr>
            </w:pPr>
            <w:r w:rsidRPr="00F95F73">
              <w:rPr>
                <w:spacing w:val="-2"/>
                <w:sz w:val="24"/>
                <w:szCs w:val="24"/>
              </w:rPr>
              <w:t>Утвердить список рассылки и дать разрешение на печать и рассылку автореферата.</w:t>
            </w:r>
          </w:p>
          <w:p w:rsidR="00BB4D4C" w:rsidRPr="00F95F73" w:rsidRDefault="00BB4D4C" w:rsidP="00BB4D4C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z w:val="24"/>
                <w:szCs w:val="24"/>
              </w:rPr>
            </w:pPr>
            <w:r w:rsidRPr="00F95F73">
              <w:rPr>
                <w:sz w:val="24"/>
                <w:szCs w:val="24"/>
              </w:rPr>
              <w:t>Назначить защиту на 16 декабря 2019 г.</w:t>
            </w:r>
          </w:p>
        </w:tc>
      </w:tr>
    </w:tbl>
    <w:p w:rsidR="001C30CA" w:rsidRPr="00F95F73" w:rsidRDefault="001C30CA" w:rsidP="001C30CA"/>
    <w:p w:rsidR="001C30CA" w:rsidRPr="00F95F73" w:rsidRDefault="001C30CA" w:rsidP="002A6151">
      <w:pPr>
        <w:tabs>
          <w:tab w:val="left" w:pos="3544"/>
        </w:tabs>
        <w:jc w:val="both"/>
      </w:pPr>
      <w:r w:rsidRPr="00F95F73">
        <w:t xml:space="preserve">Результаты голосования: </w:t>
      </w:r>
      <w:r w:rsidRPr="00F95F73">
        <w:tab/>
        <w:t xml:space="preserve">за </w:t>
      </w:r>
      <w:r w:rsidR="002E2B50" w:rsidRPr="00F95F73">
        <w:t>принятие к защите</w:t>
      </w:r>
      <w:r w:rsidRPr="00F95F73">
        <w:t xml:space="preserve"> –– </w:t>
      </w:r>
      <w:r w:rsidR="00D97B20" w:rsidRPr="00F95F73">
        <w:t>1</w:t>
      </w:r>
      <w:r w:rsidR="009E59F0" w:rsidRPr="00F95F73">
        <w:t>6</w:t>
      </w:r>
    </w:p>
    <w:p w:rsidR="001C30CA" w:rsidRPr="00F95F73" w:rsidRDefault="001C30CA" w:rsidP="001C30CA">
      <w:pPr>
        <w:tabs>
          <w:tab w:val="left" w:pos="3544"/>
        </w:tabs>
        <w:ind w:firstLine="567"/>
        <w:jc w:val="both"/>
      </w:pPr>
      <w:r w:rsidRPr="00F95F73">
        <w:tab/>
        <w:t>против</w:t>
      </w:r>
      <w:proofErr w:type="gramStart"/>
      <w:r w:rsidRPr="00F95F73">
        <w:t xml:space="preserve"> –– </w:t>
      </w:r>
      <w:proofErr w:type="gramEnd"/>
      <w:r w:rsidRPr="00F95F73">
        <w:t>нет</w:t>
      </w:r>
    </w:p>
    <w:p w:rsidR="001C30CA" w:rsidRPr="00F95F73" w:rsidRDefault="001C30CA" w:rsidP="001C30CA">
      <w:pPr>
        <w:tabs>
          <w:tab w:val="left" w:pos="3544"/>
        </w:tabs>
        <w:ind w:firstLine="567"/>
        <w:jc w:val="both"/>
      </w:pPr>
      <w:r w:rsidRPr="00F95F73">
        <w:tab/>
        <w:t>воздержавшихся</w:t>
      </w:r>
      <w:proofErr w:type="gramStart"/>
      <w:r w:rsidRPr="00F95F73">
        <w:t xml:space="preserve"> –– </w:t>
      </w:r>
      <w:proofErr w:type="gramEnd"/>
      <w:r w:rsidRPr="00F95F73">
        <w:t>нет</w:t>
      </w:r>
    </w:p>
    <w:p w:rsidR="00607963" w:rsidRPr="00F95F73" w:rsidRDefault="00607963" w:rsidP="001C30CA"/>
    <w:p w:rsidR="001C30CA" w:rsidRPr="00F95F73" w:rsidRDefault="001C30CA" w:rsidP="009567EE">
      <w:pPr>
        <w:outlineLvl w:val="0"/>
      </w:pPr>
      <w:r w:rsidRPr="00F95F73">
        <w:t xml:space="preserve">Ученый секретарь </w:t>
      </w:r>
    </w:p>
    <w:p w:rsidR="001C30CA" w:rsidRPr="00F65335" w:rsidRDefault="001C30CA" w:rsidP="001C30CA">
      <w:pPr>
        <w:tabs>
          <w:tab w:val="right" w:pos="9639"/>
        </w:tabs>
      </w:pPr>
      <w:r w:rsidRPr="00F95F73">
        <w:t>канд. физ.-мат. наук</w:t>
      </w:r>
      <w:r w:rsidRPr="00F95F73">
        <w:tab/>
        <w:t xml:space="preserve">Т.Б. </w:t>
      </w:r>
      <w:proofErr w:type="spellStart"/>
      <w:r w:rsidRPr="00F95F73">
        <w:t>Воляк</w:t>
      </w:r>
      <w:proofErr w:type="spellEnd"/>
      <w:r w:rsidRPr="00F65335">
        <w:t xml:space="preserve"> </w:t>
      </w:r>
    </w:p>
    <w:sectPr w:rsidR="001C30CA" w:rsidRPr="00F65335" w:rsidSect="001C30CA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674303"/>
    <w:multiLevelType w:val="hybridMultilevel"/>
    <w:tmpl w:val="0E94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1E2C"/>
    <w:multiLevelType w:val="hybridMultilevel"/>
    <w:tmpl w:val="7EB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0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937A3B"/>
    <w:multiLevelType w:val="singleLevel"/>
    <w:tmpl w:val="0FA0D050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5">
    <w:nsid w:val="5DFB21E0"/>
    <w:multiLevelType w:val="hybridMultilevel"/>
    <w:tmpl w:val="57D4EEB8"/>
    <w:lvl w:ilvl="0" w:tplc="C00AF152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E0CA8"/>
    <w:multiLevelType w:val="hybridMultilevel"/>
    <w:tmpl w:val="6D8E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C30CA"/>
    <w:rsid w:val="000123DB"/>
    <w:rsid w:val="00012C2D"/>
    <w:rsid w:val="00033DC4"/>
    <w:rsid w:val="00043C20"/>
    <w:rsid w:val="00051E1E"/>
    <w:rsid w:val="00057E5F"/>
    <w:rsid w:val="0006509F"/>
    <w:rsid w:val="00077241"/>
    <w:rsid w:val="000814DC"/>
    <w:rsid w:val="00087F19"/>
    <w:rsid w:val="000F74C2"/>
    <w:rsid w:val="00101BB9"/>
    <w:rsid w:val="00106786"/>
    <w:rsid w:val="00127515"/>
    <w:rsid w:val="00175326"/>
    <w:rsid w:val="00176FD8"/>
    <w:rsid w:val="00181A28"/>
    <w:rsid w:val="00196E84"/>
    <w:rsid w:val="001B673B"/>
    <w:rsid w:val="001C090D"/>
    <w:rsid w:val="001C30CA"/>
    <w:rsid w:val="001E4962"/>
    <w:rsid w:val="00212A44"/>
    <w:rsid w:val="00213ECE"/>
    <w:rsid w:val="00245AE9"/>
    <w:rsid w:val="002628D4"/>
    <w:rsid w:val="00264EEA"/>
    <w:rsid w:val="0026747C"/>
    <w:rsid w:val="00280129"/>
    <w:rsid w:val="0028659C"/>
    <w:rsid w:val="002A6151"/>
    <w:rsid w:val="002B12FE"/>
    <w:rsid w:val="002D59EA"/>
    <w:rsid w:val="002E2B50"/>
    <w:rsid w:val="002E66BA"/>
    <w:rsid w:val="002E748A"/>
    <w:rsid w:val="002F42A5"/>
    <w:rsid w:val="00301199"/>
    <w:rsid w:val="00307DFC"/>
    <w:rsid w:val="003202D3"/>
    <w:rsid w:val="003302A7"/>
    <w:rsid w:val="00341AD8"/>
    <w:rsid w:val="00355DB8"/>
    <w:rsid w:val="00356E4A"/>
    <w:rsid w:val="003E27DD"/>
    <w:rsid w:val="003E40D2"/>
    <w:rsid w:val="004153AF"/>
    <w:rsid w:val="00422FDA"/>
    <w:rsid w:val="004259F1"/>
    <w:rsid w:val="00443896"/>
    <w:rsid w:val="004539C0"/>
    <w:rsid w:val="00457FB1"/>
    <w:rsid w:val="004807BC"/>
    <w:rsid w:val="004904BF"/>
    <w:rsid w:val="004A6418"/>
    <w:rsid w:val="004A6444"/>
    <w:rsid w:val="004C7BA4"/>
    <w:rsid w:val="0050325C"/>
    <w:rsid w:val="0051036E"/>
    <w:rsid w:val="005168D0"/>
    <w:rsid w:val="00532065"/>
    <w:rsid w:val="00535F23"/>
    <w:rsid w:val="00540268"/>
    <w:rsid w:val="00542E93"/>
    <w:rsid w:val="0054343D"/>
    <w:rsid w:val="0055613B"/>
    <w:rsid w:val="00566EE4"/>
    <w:rsid w:val="00575D61"/>
    <w:rsid w:val="005834D0"/>
    <w:rsid w:val="005914FB"/>
    <w:rsid w:val="005A23DA"/>
    <w:rsid w:val="005A3534"/>
    <w:rsid w:val="005D7A27"/>
    <w:rsid w:val="005E234A"/>
    <w:rsid w:val="00607963"/>
    <w:rsid w:val="00613954"/>
    <w:rsid w:val="006521BE"/>
    <w:rsid w:val="0065766D"/>
    <w:rsid w:val="006676B2"/>
    <w:rsid w:val="006771C8"/>
    <w:rsid w:val="00697770"/>
    <w:rsid w:val="006C32D4"/>
    <w:rsid w:val="006C642C"/>
    <w:rsid w:val="006D0E5C"/>
    <w:rsid w:val="00703217"/>
    <w:rsid w:val="00707194"/>
    <w:rsid w:val="00752EE0"/>
    <w:rsid w:val="007601AE"/>
    <w:rsid w:val="0077786E"/>
    <w:rsid w:val="007868C2"/>
    <w:rsid w:val="00791B95"/>
    <w:rsid w:val="007B1D15"/>
    <w:rsid w:val="007C3E2B"/>
    <w:rsid w:val="00800E51"/>
    <w:rsid w:val="00806C8D"/>
    <w:rsid w:val="008115CB"/>
    <w:rsid w:val="00813D9C"/>
    <w:rsid w:val="0081501E"/>
    <w:rsid w:val="00860D5C"/>
    <w:rsid w:val="008656C1"/>
    <w:rsid w:val="0088727A"/>
    <w:rsid w:val="008A4B44"/>
    <w:rsid w:val="008D4422"/>
    <w:rsid w:val="008E3D5B"/>
    <w:rsid w:val="008E6037"/>
    <w:rsid w:val="008E6C04"/>
    <w:rsid w:val="008F1597"/>
    <w:rsid w:val="008F1C5D"/>
    <w:rsid w:val="008F2B68"/>
    <w:rsid w:val="008F65AF"/>
    <w:rsid w:val="009153B3"/>
    <w:rsid w:val="009227CE"/>
    <w:rsid w:val="00953BDF"/>
    <w:rsid w:val="009567EE"/>
    <w:rsid w:val="00980AD8"/>
    <w:rsid w:val="00982232"/>
    <w:rsid w:val="009832F0"/>
    <w:rsid w:val="00984F63"/>
    <w:rsid w:val="00992744"/>
    <w:rsid w:val="009A20EB"/>
    <w:rsid w:val="009A7A8B"/>
    <w:rsid w:val="009B28E8"/>
    <w:rsid w:val="009B295E"/>
    <w:rsid w:val="009C1932"/>
    <w:rsid w:val="009C6DE7"/>
    <w:rsid w:val="009D75C8"/>
    <w:rsid w:val="009E051F"/>
    <w:rsid w:val="009E59F0"/>
    <w:rsid w:val="009F4378"/>
    <w:rsid w:val="00A21B4E"/>
    <w:rsid w:val="00A54862"/>
    <w:rsid w:val="00A62CCD"/>
    <w:rsid w:val="00AA7AED"/>
    <w:rsid w:val="00AB62D7"/>
    <w:rsid w:val="00B1288D"/>
    <w:rsid w:val="00B435FA"/>
    <w:rsid w:val="00B45E44"/>
    <w:rsid w:val="00B476E7"/>
    <w:rsid w:val="00B8732B"/>
    <w:rsid w:val="00BB4D4C"/>
    <w:rsid w:val="00BB58A4"/>
    <w:rsid w:val="00BB5DF4"/>
    <w:rsid w:val="00BB7925"/>
    <w:rsid w:val="00BF4875"/>
    <w:rsid w:val="00C00743"/>
    <w:rsid w:val="00C0087F"/>
    <w:rsid w:val="00C21A7D"/>
    <w:rsid w:val="00C6228C"/>
    <w:rsid w:val="00CC5483"/>
    <w:rsid w:val="00CD78C7"/>
    <w:rsid w:val="00CE40C3"/>
    <w:rsid w:val="00CF3E1D"/>
    <w:rsid w:val="00CF41D2"/>
    <w:rsid w:val="00D07C30"/>
    <w:rsid w:val="00D116E4"/>
    <w:rsid w:val="00D156B0"/>
    <w:rsid w:val="00D1633E"/>
    <w:rsid w:val="00D16723"/>
    <w:rsid w:val="00D27BB3"/>
    <w:rsid w:val="00D5604D"/>
    <w:rsid w:val="00D57396"/>
    <w:rsid w:val="00D86B1B"/>
    <w:rsid w:val="00D97B20"/>
    <w:rsid w:val="00DB611C"/>
    <w:rsid w:val="00DD5173"/>
    <w:rsid w:val="00DF0398"/>
    <w:rsid w:val="00DF42DF"/>
    <w:rsid w:val="00E026D4"/>
    <w:rsid w:val="00E27E6F"/>
    <w:rsid w:val="00E52D79"/>
    <w:rsid w:val="00E63B54"/>
    <w:rsid w:val="00E66911"/>
    <w:rsid w:val="00E861E4"/>
    <w:rsid w:val="00EA6F2D"/>
    <w:rsid w:val="00EC0DF4"/>
    <w:rsid w:val="00ED05E8"/>
    <w:rsid w:val="00EE3993"/>
    <w:rsid w:val="00EF1D0A"/>
    <w:rsid w:val="00F07B8F"/>
    <w:rsid w:val="00F13100"/>
    <w:rsid w:val="00F15744"/>
    <w:rsid w:val="00F20B7C"/>
    <w:rsid w:val="00F33BF0"/>
    <w:rsid w:val="00F4758D"/>
    <w:rsid w:val="00F64D8C"/>
    <w:rsid w:val="00F65335"/>
    <w:rsid w:val="00F669A7"/>
    <w:rsid w:val="00F95F73"/>
    <w:rsid w:val="00F96D62"/>
    <w:rsid w:val="00FA11F2"/>
    <w:rsid w:val="00FC38E6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0C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locked/>
    <w:rsid w:val="001C30CA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1C30CA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semiHidden/>
    <w:locked/>
    <w:rsid w:val="001C30CA"/>
    <w:rPr>
      <w:sz w:val="26"/>
      <w:szCs w:val="26"/>
      <w:lang w:val="ru-RU" w:eastAsia="ru-RU" w:bidi="ar-SA"/>
    </w:rPr>
  </w:style>
  <w:style w:type="paragraph" w:styleId="a7">
    <w:name w:val="Body Text Indent"/>
    <w:basedOn w:val="a"/>
    <w:link w:val="a8"/>
    <w:rsid w:val="001C30CA"/>
    <w:pPr>
      <w:ind w:firstLine="284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1C30CA"/>
    <w:rPr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AA7AE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a">
    <w:name w:val="Нижний колонтитул Знак"/>
    <w:basedOn w:val="a0"/>
    <w:link w:val="a9"/>
    <w:rsid w:val="00AA7AED"/>
    <w:rPr>
      <w:sz w:val="22"/>
    </w:rPr>
  </w:style>
  <w:style w:type="paragraph" w:customStyle="1" w:styleId="Default">
    <w:name w:val="Default"/>
    <w:rsid w:val="00341AD8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styleId="ab">
    <w:name w:val="Document Map"/>
    <w:basedOn w:val="a"/>
    <w:link w:val="ac"/>
    <w:rsid w:val="009567E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5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0C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locked/>
    <w:rsid w:val="001C30CA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1C30CA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semiHidden/>
    <w:locked/>
    <w:rsid w:val="001C30CA"/>
    <w:rPr>
      <w:sz w:val="26"/>
      <w:szCs w:val="26"/>
      <w:lang w:val="ru-RU" w:eastAsia="ru-RU" w:bidi="ar-SA"/>
    </w:rPr>
  </w:style>
  <w:style w:type="paragraph" w:styleId="a7">
    <w:name w:val="Body Text Indent"/>
    <w:basedOn w:val="a"/>
    <w:link w:val="a8"/>
    <w:rsid w:val="001C30CA"/>
    <w:pPr>
      <w:ind w:firstLine="284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1C30CA"/>
    <w:rPr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AA7AE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a">
    <w:name w:val="Нижний колонтитул Знак"/>
    <w:basedOn w:val="a0"/>
    <w:link w:val="a9"/>
    <w:rsid w:val="00AA7AE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A3D4-2B51-47CD-8B01-40CA9DBF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sovet</cp:lastModifiedBy>
  <cp:revision>2</cp:revision>
  <cp:lastPrinted>2018-06-08T11:38:00Z</cp:lastPrinted>
  <dcterms:created xsi:type="dcterms:W3CDTF">2019-10-09T10:43:00Z</dcterms:created>
  <dcterms:modified xsi:type="dcterms:W3CDTF">2019-10-09T10:43:00Z</dcterms:modified>
</cp:coreProperties>
</file>